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94EB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Which of these is considered the LEAST effective?  (Hint:  Remember they pyramid.)  (Circle your response.) </w:t>
      </w:r>
    </w:p>
    <w:p w14:paraId="164BC3AE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Installing air purification systems</w:t>
      </w:r>
    </w:p>
    <w:p w14:paraId="739EA88C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Social distancing</w:t>
      </w:r>
    </w:p>
    <w:p w14:paraId="28B507DC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Wearing PPE</w:t>
      </w:r>
    </w:p>
    <w:p w14:paraId="43FB4648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Isolation practices </w:t>
      </w:r>
    </w:p>
    <w:p w14:paraId="3F0C97BF" w14:textId="6906211D" w:rsidR="008347B2" w:rsidRDefault="008347B2"/>
    <w:p w14:paraId="1985E0F4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proofErr w:type="spellStart"/>
      <w:r>
        <w:t>TeamSTEPPS</w:t>
      </w:r>
      <w:proofErr w:type="spellEnd"/>
      <w:r>
        <w:t>® says you should CUS when…  (Circle your answer below.)</w:t>
      </w:r>
    </w:p>
    <w:p w14:paraId="4013B7AC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you are angry with a co-worker. </w:t>
      </w:r>
    </w:p>
    <w:p w14:paraId="4F7A22D1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you see a safety concern that needs to be addressed immediately.</w:t>
      </w:r>
    </w:p>
    <w:p w14:paraId="1B9683E5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you are feeling stressed. </w:t>
      </w:r>
    </w:p>
    <w:p w14:paraId="784EA51B" w14:textId="18CBF6BD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the vending machine is empty. </w:t>
      </w:r>
    </w:p>
    <w:p w14:paraId="63C57FB5" w14:textId="2AC134CC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23797881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69CFD2E6" w14:textId="366D8AFA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Put these in the correct order for </w:t>
      </w:r>
      <w:r>
        <w:rPr>
          <w:b/>
          <w:bCs/>
        </w:rPr>
        <w:t>doffing</w:t>
      </w:r>
      <w:r>
        <w:t>. (Write your answer below.)</w:t>
      </w:r>
    </w:p>
    <w:p w14:paraId="64DABC0F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        Gloves, Goggles, Face shield, Respirator </w:t>
      </w:r>
    </w:p>
    <w:p w14:paraId="51133B1E" w14:textId="7777777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16B7235D" w14:textId="0AD45791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0F3012AC" w14:textId="4636981E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What was the Covid-19 safety concern in the scenario you chose?  </w:t>
      </w:r>
    </w:p>
    <w:p w14:paraId="47B12544" w14:textId="3779CED5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Write the scenario number and the safety concern. </w:t>
      </w:r>
    </w:p>
    <w:p w14:paraId="570090F4" w14:textId="4BC5B6BC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7B0018D2" w14:textId="4DC517EA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</w:p>
    <w:p w14:paraId="1D334DF1" w14:textId="5257A357" w:rsidR="00B60009" w:rsidRDefault="00B60009" w:rsidP="00B60009">
      <w:pPr>
        <w:tabs>
          <w:tab w:val="center" w:pos="4680"/>
          <w:tab w:val="left" w:pos="7092"/>
        </w:tabs>
        <w:spacing w:after="0" w:line="240" w:lineRule="auto"/>
      </w:pPr>
      <w:r>
        <w:t xml:space="preserve">Provide one example of incorrect donning you observed in the video with Kathy. </w:t>
      </w:r>
    </w:p>
    <w:p w14:paraId="2B313332" w14:textId="77777777" w:rsidR="00B60009" w:rsidRDefault="00B60009"/>
    <w:sectPr w:rsidR="00B6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09"/>
    <w:rsid w:val="008347B2"/>
    <w:rsid w:val="00B6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A12F"/>
  <w15:chartTrackingRefBased/>
  <w15:docId w15:val="{80A47A89-AA03-418F-9338-53B0406E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Gfeller</dc:creator>
  <cp:keywords/>
  <dc:description/>
  <cp:lastModifiedBy>Stephanie Gfeller</cp:lastModifiedBy>
  <cp:revision>1</cp:revision>
  <dcterms:created xsi:type="dcterms:W3CDTF">2021-09-29T15:43:00Z</dcterms:created>
  <dcterms:modified xsi:type="dcterms:W3CDTF">2021-09-29T15:47:00Z</dcterms:modified>
</cp:coreProperties>
</file>